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14" w:rsidRPr="00597E14" w:rsidRDefault="00597E14" w:rsidP="00597E14">
      <w:pPr>
        <w:jc w:val="right"/>
        <w:rPr>
          <w:sz w:val="24"/>
          <w:szCs w:val="24"/>
        </w:rPr>
      </w:pPr>
      <w:r w:rsidRPr="00597E14">
        <w:rPr>
          <w:sz w:val="24"/>
          <w:szCs w:val="24"/>
        </w:rPr>
        <w:t xml:space="preserve">Приложение </w:t>
      </w:r>
    </w:p>
    <w:p w:rsidR="00597E14" w:rsidRPr="00597E14" w:rsidRDefault="00597E14" w:rsidP="00597E14">
      <w:pPr>
        <w:jc w:val="right"/>
        <w:rPr>
          <w:sz w:val="24"/>
          <w:szCs w:val="24"/>
        </w:rPr>
      </w:pPr>
      <w:r w:rsidRPr="00597E14">
        <w:rPr>
          <w:sz w:val="24"/>
          <w:szCs w:val="24"/>
        </w:rPr>
        <w:t>к Постановлению Администрации</w:t>
      </w:r>
    </w:p>
    <w:p w:rsidR="00597E14" w:rsidRPr="00597E14" w:rsidRDefault="00597E14" w:rsidP="00597E14">
      <w:pPr>
        <w:jc w:val="right"/>
        <w:rPr>
          <w:sz w:val="24"/>
          <w:szCs w:val="24"/>
        </w:rPr>
      </w:pPr>
      <w:r w:rsidRPr="00597E14">
        <w:rPr>
          <w:sz w:val="24"/>
          <w:szCs w:val="24"/>
        </w:rPr>
        <w:t>Увельского муниципального округа</w:t>
      </w:r>
    </w:p>
    <w:p w:rsidR="00597E14" w:rsidRPr="00597E14" w:rsidRDefault="00597E14" w:rsidP="00597E14">
      <w:pPr>
        <w:jc w:val="right"/>
        <w:rPr>
          <w:sz w:val="24"/>
          <w:szCs w:val="24"/>
        </w:rPr>
      </w:pPr>
      <w:r w:rsidRPr="00597E14">
        <w:rPr>
          <w:sz w:val="24"/>
          <w:szCs w:val="24"/>
        </w:rPr>
        <w:t>Челябинской области</w:t>
      </w:r>
    </w:p>
    <w:p w:rsidR="00597E14" w:rsidRPr="00597E14" w:rsidRDefault="006D6E8D" w:rsidP="00597E1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6D6E8D">
        <w:rPr>
          <w:sz w:val="24"/>
          <w:szCs w:val="24"/>
        </w:rPr>
        <w:t>“</w:t>
      </w:r>
      <w:r>
        <w:rPr>
          <w:sz w:val="24"/>
          <w:szCs w:val="24"/>
        </w:rPr>
        <w:t>04» февраля 2026г. № 203</w:t>
      </w:r>
      <w:r w:rsidR="00597E14" w:rsidRPr="00597E14">
        <w:rPr>
          <w:sz w:val="24"/>
          <w:szCs w:val="24"/>
        </w:rPr>
        <w:t xml:space="preserve"> </w:t>
      </w:r>
    </w:p>
    <w:p w:rsidR="00597E14" w:rsidRPr="00597E14" w:rsidRDefault="00597E14" w:rsidP="00597E14">
      <w:pPr>
        <w:spacing w:line="276" w:lineRule="auto"/>
        <w:jc w:val="right"/>
        <w:rPr>
          <w:b/>
          <w:bCs/>
          <w:color w:val="000000"/>
          <w:sz w:val="24"/>
          <w:szCs w:val="24"/>
        </w:rPr>
      </w:pPr>
      <w:r w:rsidRPr="00597E14">
        <w:rPr>
          <w:bCs/>
          <w:color w:val="000000"/>
          <w:sz w:val="24"/>
          <w:szCs w:val="24"/>
        </w:rPr>
        <w:t xml:space="preserve">.       </w:t>
      </w:r>
    </w:p>
    <w:p w:rsidR="00597E14" w:rsidRPr="00597E14" w:rsidRDefault="00597E14" w:rsidP="00597E14">
      <w:pPr>
        <w:spacing w:line="276" w:lineRule="auto"/>
        <w:jc w:val="center"/>
        <w:rPr>
          <w:bCs/>
          <w:color w:val="000000"/>
          <w:sz w:val="24"/>
          <w:szCs w:val="24"/>
        </w:rPr>
      </w:pPr>
      <w:r w:rsidRPr="00597E14"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:rsidR="00597E14" w:rsidRPr="00597E14" w:rsidRDefault="00597E14" w:rsidP="00597E14">
      <w:pPr>
        <w:spacing w:line="276" w:lineRule="auto"/>
        <w:jc w:val="center"/>
        <w:rPr>
          <w:bCs/>
          <w:color w:val="000000"/>
          <w:sz w:val="24"/>
          <w:szCs w:val="24"/>
        </w:rPr>
      </w:pPr>
    </w:p>
    <w:p w:rsidR="00597E14" w:rsidRPr="00597E14" w:rsidRDefault="00597E14" w:rsidP="00597E14">
      <w:pPr>
        <w:spacing w:line="276" w:lineRule="auto"/>
        <w:jc w:val="center"/>
        <w:rPr>
          <w:bCs/>
          <w:color w:val="000000"/>
          <w:sz w:val="24"/>
          <w:szCs w:val="24"/>
        </w:rPr>
      </w:pPr>
    </w:p>
    <w:p w:rsidR="00597E14" w:rsidRPr="00597E14" w:rsidRDefault="00597E14" w:rsidP="00597E14">
      <w:p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Устав</w:t>
      </w:r>
      <w:r w:rsidRPr="00597E14">
        <w:rPr>
          <w:sz w:val="24"/>
          <w:szCs w:val="24"/>
        </w:rPr>
        <w:br/>
        <w:t>Муниципального унитарного предприятия</w:t>
      </w:r>
    </w:p>
    <w:p w:rsidR="00597E14" w:rsidRPr="00597E14" w:rsidRDefault="00597E14" w:rsidP="00597E14">
      <w:p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«</w:t>
      </w:r>
      <w:r w:rsidR="000E49F6">
        <w:rPr>
          <w:sz w:val="24"/>
          <w:szCs w:val="24"/>
        </w:rPr>
        <w:t>Жилищно-коммунальные услуги</w:t>
      </w:r>
      <w:r w:rsidRPr="00597E14">
        <w:rPr>
          <w:sz w:val="24"/>
          <w:szCs w:val="24"/>
        </w:rPr>
        <w:t>»</w:t>
      </w:r>
    </w:p>
    <w:p w:rsidR="00597E14" w:rsidRPr="00597E14" w:rsidRDefault="00597E14" w:rsidP="00597E14">
      <w:p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(новая редакция)</w:t>
      </w:r>
    </w:p>
    <w:p w:rsidR="00597E14" w:rsidRPr="00597E14" w:rsidRDefault="00597E14" w:rsidP="00597E14">
      <w:pPr>
        <w:jc w:val="center"/>
        <w:rPr>
          <w:sz w:val="24"/>
          <w:szCs w:val="24"/>
        </w:rPr>
      </w:pPr>
    </w:p>
    <w:p w:rsidR="00597E14" w:rsidRPr="00597E14" w:rsidRDefault="00597E14" w:rsidP="0069217A">
      <w:pPr>
        <w:jc w:val="center"/>
        <w:rPr>
          <w:sz w:val="24"/>
          <w:szCs w:val="24"/>
        </w:rPr>
      </w:pPr>
    </w:p>
    <w:p w:rsidR="0069217A" w:rsidRPr="00597E14" w:rsidRDefault="0069217A" w:rsidP="0069217A">
      <w:pPr>
        <w:pStyle w:val="a3"/>
        <w:numPr>
          <w:ilvl w:val="0"/>
          <w:numId w:val="1"/>
        </w:num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ОБЩИЕ ПОЛОЖЕНИЯ</w:t>
      </w:r>
    </w:p>
    <w:p w:rsidR="000E49F6" w:rsidRDefault="0069217A" w:rsidP="000E49F6">
      <w:pPr>
        <w:ind w:firstLine="709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1.1. Муниципальное унитарное предприятие </w:t>
      </w:r>
      <w:r w:rsidR="000E49F6" w:rsidRPr="00597E14">
        <w:rPr>
          <w:sz w:val="24"/>
          <w:szCs w:val="24"/>
        </w:rPr>
        <w:t>«</w:t>
      </w:r>
      <w:r w:rsidR="000E49F6">
        <w:rPr>
          <w:sz w:val="24"/>
          <w:szCs w:val="24"/>
        </w:rPr>
        <w:t>Жилищно-коммунальные услуги</w:t>
      </w:r>
      <w:r w:rsidR="000E49F6" w:rsidRPr="00597E14">
        <w:rPr>
          <w:sz w:val="24"/>
          <w:szCs w:val="24"/>
        </w:rPr>
        <w:t>»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именуемое в дальнейшем Предприятие, является коммерчес</w:t>
      </w:r>
      <w:r w:rsidR="000E49F6">
        <w:rPr>
          <w:sz w:val="24"/>
          <w:szCs w:val="24"/>
        </w:rPr>
        <w:t xml:space="preserve">кой организацией, не наделенной </w:t>
      </w:r>
      <w:r w:rsidRPr="00597E14">
        <w:rPr>
          <w:sz w:val="24"/>
          <w:szCs w:val="24"/>
        </w:rPr>
        <w:t>правом собственности на имущество, закрепленное за ней собственником.</w:t>
      </w:r>
    </w:p>
    <w:p w:rsidR="0069217A" w:rsidRPr="00597E14" w:rsidRDefault="0069217A" w:rsidP="000E49F6">
      <w:pPr>
        <w:ind w:firstLine="709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Муниципальное унитарное предприятие </w:t>
      </w:r>
      <w:r w:rsidR="000E49F6" w:rsidRPr="00597E14">
        <w:rPr>
          <w:sz w:val="24"/>
          <w:szCs w:val="24"/>
        </w:rPr>
        <w:t>«</w:t>
      </w:r>
      <w:r w:rsidR="000E49F6">
        <w:rPr>
          <w:sz w:val="24"/>
          <w:szCs w:val="24"/>
        </w:rPr>
        <w:t>Жилищно-коммунальные услуги</w:t>
      </w:r>
      <w:r w:rsidR="000E49F6" w:rsidRPr="00597E14">
        <w:rPr>
          <w:sz w:val="24"/>
          <w:szCs w:val="24"/>
        </w:rPr>
        <w:t>»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является субъектом естественных монополий в сфере оказания услуг по передаче тепловой энергии.</w:t>
      </w:r>
    </w:p>
    <w:p w:rsidR="0069217A" w:rsidRPr="00597E14" w:rsidRDefault="0069217A" w:rsidP="0069217A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1.2. Имущество Предприятия принадлежит ему на праве хозяйственного ведения, является неделимым, и не может быть распределено по вкладам (долям, паям), в том числе между работниками Предприятия.</w:t>
      </w:r>
    </w:p>
    <w:p w:rsidR="0069217A" w:rsidRPr="00597E14" w:rsidRDefault="0069217A" w:rsidP="0069217A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1.3. Учредителем муниципального унитарного предприятия </w:t>
      </w:r>
      <w:r w:rsidR="000E49F6" w:rsidRPr="00597E14">
        <w:rPr>
          <w:sz w:val="24"/>
          <w:szCs w:val="24"/>
        </w:rPr>
        <w:t>«</w:t>
      </w:r>
      <w:r w:rsidR="000E49F6">
        <w:rPr>
          <w:sz w:val="24"/>
          <w:szCs w:val="24"/>
        </w:rPr>
        <w:t>Жилищно-коммунальные услуги</w:t>
      </w:r>
      <w:r w:rsidR="000E49F6" w:rsidRPr="00597E14">
        <w:rPr>
          <w:sz w:val="24"/>
          <w:szCs w:val="24"/>
        </w:rPr>
        <w:t>»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и собственником его имущества является муниципальное образование «Увельский муниципальный </w:t>
      </w:r>
      <w:r w:rsidR="00597E14">
        <w:rPr>
          <w:sz w:val="24"/>
          <w:szCs w:val="24"/>
        </w:rPr>
        <w:t>округ</w:t>
      </w:r>
      <w:r w:rsidRPr="00597E14">
        <w:rPr>
          <w:sz w:val="24"/>
          <w:szCs w:val="24"/>
        </w:rPr>
        <w:t>».</w:t>
      </w:r>
    </w:p>
    <w:p w:rsidR="0069217A" w:rsidRPr="00597E14" w:rsidRDefault="0069217A" w:rsidP="0069217A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От имени муниципального образования исполнение функций и полномочий Учредителя в отношении муниципального унитарного предприятия </w:t>
      </w:r>
      <w:r w:rsidR="000E49F6" w:rsidRPr="00597E14">
        <w:rPr>
          <w:sz w:val="24"/>
          <w:szCs w:val="24"/>
        </w:rPr>
        <w:t>«</w:t>
      </w:r>
      <w:r w:rsidR="000E49F6">
        <w:rPr>
          <w:sz w:val="24"/>
          <w:szCs w:val="24"/>
        </w:rPr>
        <w:t>Жилищно-коммунальные услуги</w:t>
      </w:r>
      <w:r w:rsidR="000E49F6" w:rsidRPr="00597E14">
        <w:rPr>
          <w:sz w:val="24"/>
          <w:szCs w:val="24"/>
        </w:rPr>
        <w:t>»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осуществляет Управление жилищно-коммунального хозяйства</w:t>
      </w:r>
      <w:r w:rsidR="00597E14">
        <w:rPr>
          <w:sz w:val="24"/>
          <w:szCs w:val="24"/>
        </w:rPr>
        <w:t xml:space="preserve"> и капитального строительства</w:t>
      </w:r>
      <w:r w:rsidRPr="00597E14">
        <w:rPr>
          <w:sz w:val="24"/>
          <w:szCs w:val="24"/>
        </w:rPr>
        <w:t xml:space="preserve"> администраци</w:t>
      </w:r>
      <w:r w:rsidR="00597E14">
        <w:rPr>
          <w:sz w:val="24"/>
          <w:szCs w:val="24"/>
        </w:rPr>
        <w:t>и</w:t>
      </w:r>
      <w:r w:rsidRPr="00597E14">
        <w:rPr>
          <w:sz w:val="24"/>
          <w:szCs w:val="24"/>
        </w:rPr>
        <w:t xml:space="preserve"> 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>.</w:t>
      </w:r>
    </w:p>
    <w:p w:rsidR="0069217A" w:rsidRPr="00597E14" w:rsidRDefault="0069217A" w:rsidP="0069217A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1.4. Официальное наименование Предприятия: полное – Муниципальное унитарное предприятие </w:t>
      </w:r>
      <w:r w:rsidR="000E49F6" w:rsidRPr="00597E14">
        <w:rPr>
          <w:sz w:val="24"/>
          <w:szCs w:val="24"/>
        </w:rPr>
        <w:t>«</w:t>
      </w:r>
      <w:r w:rsidR="000E49F6">
        <w:rPr>
          <w:sz w:val="24"/>
          <w:szCs w:val="24"/>
        </w:rPr>
        <w:t>Жилищно-коммунальные услуги</w:t>
      </w:r>
      <w:r w:rsidR="000E49F6" w:rsidRPr="00597E14">
        <w:rPr>
          <w:sz w:val="24"/>
          <w:szCs w:val="24"/>
        </w:rPr>
        <w:t>»</w:t>
      </w:r>
      <w:r w:rsidR="000E49F6">
        <w:rPr>
          <w:sz w:val="24"/>
          <w:szCs w:val="24"/>
        </w:rPr>
        <w:t xml:space="preserve">, </w:t>
      </w:r>
      <w:r w:rsidRPr="00597E14">
        <w:rPr>
          <w:sz w:val="24"/>
          <w:szCs w:val="24"/>
        </w:rPr>
        <w:t>сокращенное – МУП «</w:t>
      </w:r>
      <w:r w:rsidR="000E49F6">
        <w:rPr>
          <w:sz w:val="24"/>
          <w:szCs w:val="24"/>
        </w:rPr>
        <w:t>ЖКУ</w:t>
      </w:r>
      <w:r w:rsidRPr="00597E14">
        <w:rPr>
          <w:sz w:val="24"/>
          <w:szCs w:val="24"/>
        </w:rPr>
        <w:t>».</w:t>
      </w:r>
    </w:p>
    <w:p w:rsidR="0069217A" w:rsidRPr="00597E14" w:rsidRDefault="0069217A" w:rsidP="000C2CE7">
      <w:pPr>
        <w:ind w:firstLine="567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1.5. Предприятие в своей деятельности руководствуется Конституцией</w:t>
      </w:r>
      <w:r w:rsidR="000C2CE7" w:rsidRPr="00597E1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Федерации, федеральными законами и иными правовыми актами</w:t>
      </w:r>
      <w:r w:rsidR="000C2CE7" w:rsidRPr="00597E1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Федерации, в том числе Федеральным законом от 14 ноября 2002</w:t>
      </w:r>
      <w:r w:rsidR="000C2CE7" w:rsidRPr="00597E1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года № 161-ФЗ «О государственных и муниципальных унитарных предприятиях», законами и иными нормативным</w:t>
      </w:r>
      <w:r w:rsidR="000E49F6">
        <w:rPr>
          <w:sz w:val="24"/>
          <w:szCs w:val="24"/>
        </w:rPr>
        <w:t xml:space="preserve">и правовыми актами Челябинской </w:t>
      </w:r>
      <w:r w:rsidRPr="00597E14">
        <w:rPr>
          <w:sz w:val="24"/>
          <w:szCs w:val="24"/>
        </w:rPr>
        <w:t>области, иными муниципальными правовыми актами и настоящим Уставом.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1.6. Предприятие является юридическим лицом с момента его государственной регистрации. Предприятие имеет самостоятельный баланс, расчетный и иные счета в учреждениях банков, круглую печать со своим полным фирменным наименованием на русском языке, штампы и бланки со своим наименованием, может иметь собственную эмблему, а также зарегистрированный в установленном порядке товарный знак и другие средства индивидуализации, обладает обособленным имуществом, являющимся муниципальной собственностью, на праве хозяйственного ведения.</w:t>
      </w:r>
    </w:p>
    <w:p w:rsidR="0069217A" w:rsidRPr="00597E14" w:rsidRDefault="0069217A" w:rsidP="000C2CE7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1.7. Предприятие может от своего имени приобретать и осуществлять</w:t>
      </w:r>
      <w:r w:rsidR="000C2CE7" w:rsidRPr="00597E1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имущественные и неимущественные права, нести обязанности, быть истцом и ответчиком в суде.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1.8. Предприятие не вправе: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1.8.1. Создавать в качестве юридического лица другое унитарное предприятие путем передачи ему части своего имущества (дочернее предприятие);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1.8.2. Выступать учредителем (участником) кредитных организаций.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1.9. Предприятие несет ответственность по своим обязательствам всем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принадлежащим ему имуществом. Предприятие не несет ответственности по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обязательствам Учредителя. Учредитель Предприятия не несет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ответственность по обязательствам Предприятия, за исключением случаев,</w:t>
      </w:r>
      <w:r w:rsidR="000E49F6" w:rsidRPr="00597E1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если несостоятельность (банкротство) Предприятия вызвана его 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В указанных случаях на Учредителя при недостаточности имущества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может быть возложена субсидиарная ответственность по его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обязательствам.</w:t>
      </w:r>
    </w:p>
    <w:p w:rsidR="0069217A" w:rsidRPr="00597E14" w:rsidRDefault="0069217A" w:rsidP="000E49F6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1.10. Предприятие несет ответственность, установленную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действующим законодательством Российской Федерации, нормативными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правовыми актами Челябинской области и муниципальными правовыми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актами 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>, за результаты своей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производственно-хозяйственной, финансовой деятельности и выполнение</w:t>
      </w:r>
      <w:r w:rsidR="000E49F6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обязательств перед Учредителем, юридическими и физическими лицами.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1.11. Место нахождения Предприятия и его по</w:t>
      </w:r>
      <w:r w:rsidR="000E49F6">
        <w:rPr>
          <w:sz w:val="24"/>
          <w:szCs w:val="24"/>
        </w:rPr>
        <w:t>чтовый адрес: 457015</w:t>
      </w:r>
      <w:r w:rsidR="008171E0">
        <w:rPr>
          <w:sz w:val="24"/>
          <w:szCs w:val="24"/>
        </w:rPr>
        <w:t xml:space="preserve">, </w:t>
      </w:r>
      <w:r w:rsidRPr="00597E14">
        <w:rPr>
          <w:sz w:val="24"/>
          <w:szCs w:val="24"/>
        </w:rPr>
        <w:t xml:space="preserve">Челябинская область, </w:t>
      </w:r>
      <w:r w:rsidR="00603C91" w:rsidRPr="00597E14">
        <w:rPr>
          <w:sz w:val="24"/>
          <w:szCs w:val="24"/>
        </w:rPr>
        <w:t xml:space="preserve">Увельский </w:t>
      </w:r>
      <w:r w:rsidR="00597E14">
        <w:rPr>
          <w:sz w:val="24"/>
          <w:szCs w:val="24"/>
        </w:rPr>
        <w:t>округ</w:t>
      </w:r>
      <w:r w:rsidR="00603C91" w:rsidRPr="00597E14">
        <w:rPr>
          <w:sz w:val="24"/>
          <w:szCs w:val="24"/>
        </w:rPr>
        <w:t xml:space="preserve">, </w:t>
      </w:r>
      <w:r w:rsidR="000E49F6">
        <w:rPr>
          <w:sz w:val="24"/>
          <w:szCs w:val="24"/>
        </w:rPr>
        <w:t>с. Хомутинино.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1.12. Предприятие создается без ограничения срока.</w:t>
      </w:r>
    </w:p>
    <w:p w:rsidR="00356AB4" w:rsidRDefault="00356AB4" w:rsidP="0069217A">
      <w:pPr>
        <w:jc w:val="center"/>
        <w:rPr>
          <w:sz w:val="24"/>
          <w:szCs w:val="24"/>
        </w:rPr>
      </w:pPr>
    </w:p>
    <w:p w:rsidR="0069217A" w:rsidRPr="00597E14" w:rsidRDefault="0069217A" w:rsidP="0069217A">
      <w:p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2. ЦЕЛИ, ПРЕДМЕТ И ВИДЫ ДЕЯТЕЛЬНОСТИ ПРЕДПРИЯТИЯ</w:t>
      </w:r>
    </w:p>
    <w:p w:rsidR="000E49F6" w:rsidRPr="009E53B9" w:rsidRDefault="0069217A" w:rsidP="009E53B9">
      <w:pPr>
        <w:widowControl w:val="0"/>
        <w:tabs>
          <w:tab w:val="left" w:pos="1672"/>
        </w:tabs>
        <w:ind w:right="40" w:firstLine="709"/>
        <w:jc w:val="both"/>
        <w:rPr>
          <w:spacing w:val="5"/>
          <w:sz w:val="24"/>
          <w:szCs w:val="24"/>
        </w:rPr>
      </w:pPr>
      <w:r w:rsidRPr="009E53B9">
        <w:rPr>
          <w:color w:val="000000"/>
          <w:spacing w:val="2"/>
          <w:sz w:val="24"/>
          <w:szCs w:val="24"/>
          <w:shd w:val="clear" w:color="auto" w:fill="FFFFFF"/>
        </w:rPr>
        <w:t xml:space="preserve">2.1. </w:t>
      </w:r>
      <w:r w:rsidR="000E49F6" w:rsidRPr="009E53B9">
        <w:rPr>
          <w:color w:val="000000"/>
          <w:spacing w:val="2"/>
          <w:sz w:val="24"/>
          <w:szCs w:val="24"/>
          <w:shd w:val="clear" w:color="auto" w:fill="FFFFFF"/>
        </w:rPr>
        <w:t>Целями</w:t>
      </w:r>
      <w:r w:rsidR="000E49F6" w:rsidRPr="009E53B9">
        <w:rPr>
          <w:spacing w:val="2"/>
          <w:sz w:val="24"/>
          <w:szCs w:val="24"/>
          <w:shd w:val="clear" w:color="auto" w:fill="FFFFFF"/>
        </w:rPr>
        <w:t xml:space="preserve"> деятельности Предприятия являются:</w:t>
      </w:r>
    </w:p>
    <w:p w:rsidR="000E49F6" w:rsidRPr="000E49F6" w:rsidRDefault="000E49F6" w:rsidP="000E49F6">
      <w:pPr>
        <w:widowControl w:val="0"/>
        <w:tabs>
          <w:tab w:val="left" w:pos="1046"/>
        </w:tabs>
        <w:ind w:left="300" w:right="40" w:firstLine="709"/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 w:rsidRPr="000E49F6">
        <w:rPr>
          <w:color w:val="000000"/>
          <w:spacing w:val="2"/>
          <w:sz w:val="24"/>
          <w:szCs w:val="24"/>
          <w:shd w:val="clear" w:color="auto" w:fill="FFFFFF"/>
        </w:rPr>
        <w:t xml:space="preserve">а) удовлетворение потребностей </w:t>
      </w:r>
      <w:r w:rsidRPr="000E49F6">
        <w:rPr>
          <w:rFonts w:eastAsia="Batang"/>
          <w:color w:val="000000"/>
          <w:spacing w:val="2"/>
          <w:sz w:val="24"/>
          <w:szCs w:val="24"/>
          <w:shd w:val="clear" w:color="auto" w:fill="FFFFFF"/>
        </w:rPr>
        <w:t xml:space="preserve">в </w:t>
      </w:r>
      <w:r w:rsidRPr="000E49F6">
        <w:rPr>
          <w:color w:val="000000"/>
          <w:spacing w:val="2"/>
          <w:sz w:val="24"/>
          <w:szCs w:val="24"/>
          <w:shd w:val="clear" w:color="auto" w:fill="FFFFFF"/>
        </w:rPr>
        <w:t>сфере жилищно-коммунального хозяйства</w:t>
      </w:r>
    </w:p>
    <w:p w:rsidR="00933898" w:rsidRDefault="000E49F6" w:rsidP="00933898">
      <w:pPr>
        <w:widowControl w:val="0"/>
        <w:tabs>
          <w:tab w:val="left" w:pos="1046"/>
        </w:tabs>
        <w:ind w:left="300" w:right="40" w:firstLine="709"/>
        <w:jc w:val="both"/>
        <w:rPr>
          <w:spacing w:val="5"/>
          <w:sz w:val="24"/>
          <w:szCs w:val="24"/>
        </w:rPr>
      </w:pPr>
      <w:r w:rsidRPr="000E49F6">
        <w:rPr>
          <w:color w:val="000000"/>
          <w:spacing w:val="2"/>
          <w:sz w:val="24"/>
          <w:szCs w:val="24"/>
          <w:shd w:val="clear" w:color="auto" w:fill="FFFFFF"/>
        </w:rPr>
        <w:t>б) получение прибыли.</w:t>
      </w:r>
    </w:p>
    <w:p w:rsidR="00933898" w:rsidRPr="009E53B9" w:rsidRDefault="00933898" w:rsidP="009E53B9">
      <w:pPr>
        <w:widowControl w:val="0"/>
        <w:tabs>
          <w:tab w:val="left" w:pos="1672"/>
        </w:tabs>
        <w:ind w:right="40" w:firstLine="709"/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 w:rsidRPr="009E53B9">
        <w:rPr>
          <w:color w:val="000000"/>
          <w:spacing w:val="2"/>
          <w:sz w:val="24"/>
          <w:szCs w:val="24"/>
          <w:shd w:val="clear" w:color="auto" w:fill="FFFFFF"/>
        </w:rPr>
        <w:t>2.2.</w:t>
      </w:r>
      <w:r w:rsidR="009E53B9" w:rsidRPr="009E53B9">
        <w:rPr>
          <w:color w:val="000000"/>
          <w:spacing w:val="2"/>
          <w:sz w:val="24"/>
          <w:szCs w:val="24"/>
          <w:shd w:val="clear" w:color="auto" w:fill="FFFFFF"/>
        </w:rPr>
        <w:t>Основным видом деятельности является забор и очистка воды для питьевых и промышленных нужд.</w:t>
      </w:r>
    </w:p>
    <w:p w:rsidR="00933898" w:rsidRDefault="00933898" w:rsidP="009E53B9">
      <w:pPr>
        <w:widowControl w:val="0"/>
        <w:tabs>
          <w:tab w:val="left" w:pos="1672"/>
        </w:tabs>
        <w:ind w:right="40" w:firstLine="709"/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 w:rsidRPr="009E53B9">
        <w:rPr>
          <w:color w:val="000000"/>
          <w:spacing w:val="2"/>
          <w:sz w:val="24"/>
          <w:szCs w:val="24"/>
          <w:shd w:val="clear" w:color="auto" w:fill="FFFFFF"/>
        </w:rPr>
        <w:t xml:space="preserve">2.3. Для достижения целей, указанных в пункте 2.1 настоящего Устава, Предприятие осуществляет в установленном законодательством Российской Федерации порядке следующие виды деятельности: 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9E53B9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распределение воды д</w:t>
      </w:r>
      <w:r w:rsidR="005D694E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ля питьевых и промышленных нужд;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5D694E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сбор и обработка сточных вод;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5D694E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сбор неопасных отходов;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9E53B9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обработка</w:t>
      </w:r>
      <w:r w:rsidR="005D694E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и утилизация неопасных отходов;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9E53B9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производство санитарно-технических работ, монтаж отопительных систем и систем кондиционир</w:t>
      </w:r>
      <w:r w:rsidR="005D694E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ования воздуха;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5D694E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производство штукатурных работ;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5D694E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работы столярные и плотничные;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9E53B9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производство прочих</w:t>
      </w:r>
      <w:r w:rsidR="005D694E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отделочных и завершающих работ;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9E53B9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перевозка грузов неспециализированными автотранспортными средствами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9E53B9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деятельность трубопроводного транспорта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9E53B9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деятельность вспомогательная, свя</w:t>
      </w:r>
      <w:r w:rsidR="005D694E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занная с сухопутным транспортом;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9E53B9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деятельность, связанная с использованием вычислительной техн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ики и </w:t>
      </w:r>
      <w:r w:rsidR="005D694E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информационных технологий;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9E53B9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управление эксплуатацией нежилого фонда за вознагра</w:t>
      </w:r>
      <w:r w:rsidR="005D694E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ждение или на договорной основе;</w:t>
      </w:r>
    </w:p>
    <w:p w:rsidR="009E53B9" w:rsidRP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9E53B9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деятельность по чистке и уборке прочая, не </w:t>
      </w:r>
      <w:r w:rsidR="005D694E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включенная в другие группировки;</w:t>
      </w:r>
    </w:p>
    <w:p w:rsid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</w:t>
      </w:r>
      <w:r w:rsidR="009E53B9" w:rsidRPr="004717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деятельность по предоставлению прочих вспомогательных услуг для бизнеса, не включенная в другие группировки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;</w:t>
      </w:r>
    </w:p>
    <w:p w:rsidR="00471747" w:rsidRDefault="00471747" w:rsidP="00471747">
      <w:pPr>
        <w:widowControl w:val="0"/>
        <w:tabs>
          <w:tab w:val="left" w:pos="1672"/>
        </w:tabs>
        <w:ind w:left="1080" w:right="40"/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- иные виды деятельности, не противоречащие законодательству Российской Федерации и целям создания Предприятия, с регистрацией необходимых ОКВЭД без согласования с учредителем. </w:t>
      </w:r>
    </w:p>
    <w:p w:rsidR="0069217A" w:rsidRPr="00471747" w:rsidRDefault="00471747" w:rsidP="00471747">
      <w:pPr>
        <w:widowControl w:val="0"/>
        <w:tabs>
          <w:tab w:val="left" w:pos="1672"/>
        </w:tabs>
        <w:ind w:right="40" w:firstLine="709"/>
        <w:jc w:val="both"/>
        <w:rPr>
          <w:color w:val="000000"/>
          <w:spacing w:val="2"/>
          <w:sz w:val="24"/>
          <w:szCs w:val="24"/>
          <w:shd w:val="clear" w:color="auto" w:fill="FFFFFF"/>
        </w:rPr>
      </w:pPr>
      <w:r>
        <w:rPr>
          <w:color w:val="000000"/>
          <w:spacing w:val="2"/>
          <w:sz w:val="24"/>
          <w:szCs w:val="24"/>
          <w:shd w:val="clear" w:color="auto" w:fill="FFFFFF"/>
        </w:rPr>
        <w:t>2.4.</w:t>
      </w:r>
      <w:r>
        <w:rPr>
          <w:sz w:val="24"/>
          <w:szCs w:val="24"/>
        </w:rPr>
        <w:t xml:space="preserve"> </w:t>
      </w:r>
      <w:r w:rsidRPr="00031FBE">
        <w:rPr>
          <w:color w:val="000000"/>
          <w:spacing w:val="2"/>
          <w:sz w:val="24"/>
          <w:szCs w:val="24"/>
          <w:shd w:val="clear" w:color="auto" w:fill="FFFFFF"/>
        </w:rPr>
        <w:t xml:space="preserve">Право Предприятия осуществлять деятельность, на которую в соответствии законодательством Российской Федерации требуется специальное разрешение - лицензия, возникает у Предприятия с момента ее получения или в указанный в ней срок и прекращается </w:t>
      </w:r>
      <w:r w:rsidRPr="00031FBE">
        <w:rPr>
          <w:rFonts w:eastAsia="MS Gothic"/>
          <w:color w:val="000000"/>
          <w:spacing w:val="2"/>
          <w:sz w:val="24"/>
          <w:szCs w:val="24"/>
          <w:shd w:val="clear" w:color="auto" w:fill="FFFFFF"/>
        </w:rPr>
        <w:t xml:space="preserve">по </w:t>
      </w:r>
      <w:r w:rsidRPr="00031FBE">
        <w:rPr>
          <w:color w:val="000000"/>
          <w:spacing w:val="2"/>
          <w:sz w:val="24"/>
          <w:szCs w:val="24"/>
          <w:shd w:val="clear" w:color="auto" w:fill="FFFFFF"/>
        </w:rPr>
        <w:t>истечении срока ее действия, если иное не установлено законодательством Российской Федерации.</w:t>
      </w:r>
    </w:p>
    <w:p w:rsidR="0069217A" w:rsidRPr="00597E14" w:rsidRDefault="0069217A" w:rsidP="0069217A">
      <w:pPr>
        <w:ind w:firstLine="708"/>
        <w:jc w:val="center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3. ИМУЩЕСТВО И УСТАВНЫЙ ФОНД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3.1. Имущество Предприятия является муниципальной собственностью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>, принадлежит Предприятию на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праве хозяйственного ведения и отражается на его самостоятельном балансе.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3.2. Предприятие владеет, пользуется, и распоряжается закрепленным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 ним на праве хозяйственного ведения имуществом в пределах,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установленных законодательством Российской Федерации и настоящим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Уставом, в соответствии с целями своей деятельности, заданиями Учредителя и назначением этого имущества.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3.3. Право на имущество, закрепляемое за Предприятием на праве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хозяйственного ведения, возникает у Предприятия с момента передачи такого имущества Учредителем, если иное не установлено федеральным законом или решением Учредителя.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3.4. Плоды, продукция, доходы от использования имущества,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находящегося в хозяйственном ведении Предприятия, и от реализации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продукции, работ и услуг, а также имущество, приобретенное Предприятием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 договору или иным основаниям, поступают в хозяйственное ведение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в порядке, установленном действующим законодательством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3.5. Право хозяйственного ведения имуществом прекращается по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основаниям и в порядке, предусмотренном Гражданским кодексом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Федерации, другими законами и иными правовыми актами для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прекращения права собственности, а также в случаях правомерного изъятия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имущества у Предприятия по решению Учредителя.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 Источниками формирования имущества Предприятия являются: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3.6.1. Имущество, закрепленное за Предприятием на праве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хозяйственного ведения Учредителем;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3.6.2. Доходы Предприятия от видов деятельности, разрешенных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настоящим Уставом;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3.6.3. Денежные средства, имущество и иные объекты собственности,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переданные юридическими и физическими лицами Предприятию в форме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дара или пожертвования;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3.6.4. Иные источники, не противоречащие законодательству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3.7. Предприятие имеет уставный фонд в размере </w:t>
      </w:r>
      <w:r w:rsidR="00327829" w:rsidRPr="00597E14">
        <w:rPr>
          <w:sz w:val="24"/>
          <w:szCs w:val="24"/>
        </w:rPr>
        <w:t>100 000,00</w:t>
      </w:r>
      <w:r w:rsidRPr="00597E14">
        <w:rPr>
          <w:sz w:val="24"/>
          <w:szCs w:val="24"/>
        </w:rPr>
        <w:t xml:space="preserve"> (</w:t>
      </w:r>
      <w:r w:rsidR="00327829" w:rsidRPr="00597E14">
        <w:rPr>
          <w:sz w:val="24"/>
          <w:szCs w:val="24"/>
        </w:rPr>
        <w:t>Сто тысяч</w:t>
      </w:r>
      <w:r w:rsidRPr="00597E14">
        <w:rPr>
          <w:sz w:val="24"/>
          <w:szCs w:val="24"/>
        </w:rPr>
        <w:t>) рублей 00 копеек.</w:t>
      </w:r>
    </w:p>
    <w:p w:rsidR="00356AB4" w:rsidRDefault="0069217A" w:rsidP="00356AB4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Уставный фонд Предприятия может формироваться за счет денег, а также ценных бумаг, других вещей, имущественных прав и иных прав, имеющих денежную оценку.</w:t>
      </w:r>
    </w:p>
    <w:p w:rsidR="0069217A" w:rsidRPr="00597E14" w:rsidRDefault="0069217A" w:rsidP="00356AB4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Уставный  фонд считается сформированным с момента зачисления соответствующих денежных средств на открываемый в этих целях банковский счет и (или) передачи в установленном порядке Предприятию имущества, закрепленного за ним на праве хозяйственного ведения, в полном объеме.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3.8. Увеличение (уменьшение) уставного фонда Предприятия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производится по решению Учредителя в порядке, установленном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 и настоящим Уставом.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3.9. Увеличение уставного фонда Предприятия может осуществляться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 счет дополнительно передаваемого Учредителем имущества, а также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доходов, полученных в результате деятельности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3.10. Решение об увеличении уставного фонда Предприятия может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быть принято Учредителем только на основании данных утвержденной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годовой бухгалтерской отчетности Предприятия за истекший финансовый год.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Размер уставного фонда Предприятия с учетом размера его резервного фонда не может превышать стоимость чистых активов Предприятия. Одновременно с принятием решения об увеличении уставного фонда Предприятия его Учредитель принимает решение о внесении соответствующих изменений в настоящий Устав.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3.11. Документы для государственной регистрации внесенных в Устав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изменений в связи с увеличением его уставного фонда, а также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документы, подтверждающие увеличение уставного фонда Предприятия, представляются в орган, осуществляющий государственную регистрацию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юридических лиц. Непредставление указанных в настоящем </w:t>
      </w:r>
      <w:r w:rsidRPr="00597E14">
        <w:rPr>
          <w:sz w:val="24"/>
          <w:szCs w:val="24"/>
        </w:rPr>
        <w:lastRenderedPageBreak/>
        <w:t>пункте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документов является основанием для отказа в государственной регистрации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внесенных в устав Предприятия изменений.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3.12. В случае принятия Учредителем Предприятия решения об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уменьшении уставного фонда Предприятие обязано в течение 30 дней с даты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принятия такого решения письменно уведомить об этом всех известных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кредиторов и сообщить новый размер уставного фонда, а также опубликовать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в органе печати, в котором публикуются данные о государственной</w:t>
      </w:r>
      <w:r w:rsidR="00A6087E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регистрации юридических лиц, сообщение о принятом решении.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3.13. Предприятие не вправе продавать принадлежащее ему на праве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хозяйственного ведения недвижимое имущество, сдавать его в аренду,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отдавать в залог, вносить в качестве вклада в уставный (складочный) капитал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хозяйственного общества или товарищества или иным способом</w:t>
      </w:r>
      <w:r w:rsidR="00471747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распоряжаться этим имуществом без согласия Учредителя.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3.14. Предприятие распоряжается движимым имуществом,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принадлежащим ему на праве хозяйственного ведения, самостоятельно,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исключением случаев, установленных федеральными законами и иными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нормативными и правовыми актами.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3.15. Списание имущества с баланса осуществляется Предприятием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порядке, определенном действующим законодательством и 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3.16. Движимым и недвижимым имуществом Предприятие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распоряжается только в пределах, не лишающих его возможности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осуществлять деятельность, цели, предмет, виды которой определены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настоящим Уставом. Сделки, совершенные Предприятием с нарушением этого требования, являются ничтожными.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3.17. Предприятие не вправе без согласия Учредителя совершать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сделки, связанные с предоставлением займов, поручительств, получением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банковских гарантий, с иными обременениями, уступкой требований,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переводом долга, а также заключать договоры простого товарищества.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3.18. Предприятие самостоятельно распоряжается результатами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производственной деятельности, выпускаемой продукцией, кроме случаев,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установленных законодательством Российской Федерации, муниципальными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правовыми актами и настоящим Уставом.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3.19. Предприятие перечисляет в бюджет 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 xml:space="preserve"> часть прибыли, остающейся в его распоряжении после уплаты налогов и иных обязательных платежей в порядке, определенном 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3.20. Предприятие обязано ежегодно перечислять в местный бюджет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часть прибыли, остающейся в его распоряжении после уплаты налогов и иных обязательных платежей. </w:t>
      </w:r>
      <w:r w:rsidRPr="00597E14">
        <w:rPr>
          <w:rStyle w:val="extendedtext-full"/>
          <w:sz w:val="24"/>
          <w:szCs w:val="24"/>
        </w:rPr>
        <w:t xml:space="preserve">Порядок, размеры и сроки  перечисления части прибыли </w:t>
      </w:r>
      <w:r w:rsidRPr="00597E14">
        <w:rPr>
          <w:sz w:val="24"/>
          <w:szCs w:val="24"/>
        </w:rPr>
        <w:t>устанавливаются правовыми актами органов местного самоуправления.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3.21. Резервный фонд предприятия формируется путем обязательных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отчислений до достижения им размера уставного фонда Предприятия.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Ежегодные отчисления в резервный фонд составляют 15% чистой прибыли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3.22. Средства резервного фонда используются исключительно 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покрытие убытков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3.23. Средства фонда накопления используются на следующие цели: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3.23.1. Внедрение, освоение новой техники и технологий;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3.23.2. Развитие и расширение финансово-хозяйственной деятельности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Предприятия, пополнение оборотных средств;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3.23.3. Строительство, реконструкцию, обновление основных средств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(за исключением всех видов ремонтов).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3.24. Средства фонда потребления используются на следующие цели: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3.24.1. Материальное стимулирование, повышение квалификации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предоставление иных социальных льгот работникам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3.25. Размер средств, направляемых Предприятием в фонд накопления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 в фонд потребления, в соответствии с Положением по итогам отчетного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финансового года. До утверждения и распределения чистой прибыли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отчетный финансовый год директор Предприятия не имеет права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самостоятельно направлять средства в указанные фонды. </w:t>
      </w:r>
      <w:r w:rsidRPr="00597E14">
        <w:rPr>
          <w:sz w:val="24"/>
          <w:szCs w:val="24"/>
        </w:rPr>
        <w:lastRenderedPageBreak/>
        <w:t>Средства,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направляемые Предприятием сверх фонда оплаты труда на материальное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стимулирование и иные социальные гарантии, могут быть использованы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только из фонда потребления, утвержденного 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3.26. Предприятие вправе осуществлять заимствования в форме: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3.26.1. Кредитов по договорам с кредитными организациями;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3.26.2. Бюджетных кредитов, предоставленных на условиях и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пределах лимитов, которые предусмотрены бюджетным законодательством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Федерации. Предприятие вправе осуществлять заимствования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формах, указанных в настоящем пункте, только по согласованию с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Учредителем объема и направлений использования привлекаемых средств.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3.27. Предприятие несет бремя содержания принадлежащего ему 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праве хозяйственного ведения имущества, а также риск случайной гибели или случайного повреждения названного имущества.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3.28. Предприятие несет ответственность перед Учредителем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сохранность принадлежащего ему на праве хозяйственного ведения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имущества.</w:t>
      </w:r>
    </w:p>
    <w:p w:rsidR="00603C91" w:rsidRPr="00597E14" w:rsidRDefault="00603C91" w:rsidP="0069217A">
      <w:pPr>
        <w:ind w:firstLine="708"/>
        <w:jc w:val="center"/>
        <w:rPr>
          <w:sz w:val="24"/>
          <w:szCs w:val="24"/>
        </w:rPr>
      </w:pPr>
    </w:p>
    <w:p w:rsidR="0069217A" w:rsidRPr="00597E14" w:rsidRDefault="0069217A" w:rsidP="0069217A">
      <w:pPr>
        <w:ind w:firstLine="708"/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4. ОРГАНИЗАЦИЯ ДЕЯТЕЛЬНОСТИ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4.1. Предприятие является самостоятельным хозяйствующим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субъектом, организует свою хозяйственную деятельность на принципах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коммерческого расчета.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4.2. Предприятие строит свои отношения с физическими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юридическими лицами во всех сферах хозяйственной деятельности на основе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гражданско-правовых договоров, соглашений, контрактов. Предприятие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свободно в выборе предмета, содержания и формы договоров и обязательств,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которые не противоречат законодательству Российской Федерации,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настоящему Уставу и соответствуют целям и видам его деятельности.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4.3. Предприятие самостоятельно реализует произведенную им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продукцию (работы, услуги), если иное не установлено федеральными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законами или иными правовыми актами Российской Федерации.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4.4. Учредитель устанавливает тарифы на услуги, предоставляемые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Предприятием, если иное не установлено федеральными законами.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 Для выполнения уставных целей Предприятие имеет право: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4.5.1. Планировать свою деятельность и определять перспективы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развития исходя из наличия спроса на выполняемые работы, оказываемые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услуги, производимую продукцию;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4.5.2. Осуществлять материально-техническое обеспечение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производства и развитие объектов социальной сферы;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4.5.3. С согласия Учредителя может быть участником (членом) коммерческих организаций, а также некоммерческих организаций, в которых в соответствии с федеральным законом допускается участие юридических лиц, а также распоряжаться вкладом (долей) в уставном (складочном) капитале хозяйственного общества или товарищества, а также принадлежащими Предприятию акциями;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4.5.4. Приобретать, и арендовать основные и оборотные средства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счет имеющихся у него финансовых ресурсов и иных не противоречащих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действующему законодательству источников;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4.5.5. Осуществлять внешнеэкономическую деятельность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действующим законодательством;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4.5.6. Осуществлять в установленном порядке заимствования у третьих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лиц только по согласованию с Учредителем объема и направлений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использования привлекаемых средств;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4.5.7. По согласованию с Учредителем определять, и устанавливать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формы и системы оплаты труда, численность работников, структуру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штатное расписание;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4.5.8. Устанавливать для своих работников дополнительные отпуска,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сокращенный рабочий день и социальные льготы в соответствии с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действующим законодательством Российской Федерации</w:t>
      </w:r>
      <w:r w:rsidR="00603C91" w:rsidRPr="00597E14">
        <w:rPr>
          <w:sz w:val="24"/>
          <w:szCs w:val="24"/>
        </w:rPr>
        <w:t xml:space="preserve"> без согласования с учредителем</w:t>
      </w:r>
      <w:r w:rsidRPr="00597E14">
        <w:rPr>
          <w:sz w:val="24"/>
          <w:szCs w:val="24"/>
        </w:rPr>
        <w:t>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4.5.9. Привлекать граждан для выполнения отдельных работ на основе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срочных трудовых договоров, договоров подряда, других гражданско-правовых договоров</w:t>
      </w:r>
      <w:r w:rsidR="00603C91" w:rsidRPr="00597E14">
        <w:rPr>
          <w:sz w:val="24"/>
          <w:szCs w:val="24"/>
        </w:rPr>
        <w:t xml:space="preserve"> без согласования с учредителем;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4.5.10. Осуществлять другие права, не противоречащие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законодательству Российской Федерации, целям и видам деятельности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 Предприятие обязано: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4.6.1. Представлять на утверждение Учредителю план финансово-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хозяйственной деятельности Предприятия в порядке и сроки, установленные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нормативными правовыми актами органов местного самоуправления;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4.6.2. Выполнять утвержденные в установленном порядке показатели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экономической эффективности деятельности 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4.6.3. Нести ответственность в соответствии с действующим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 за нарушение договорных,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налоговых и иных обязательств;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4.6.4. Соблюдать требования земельного и природоохранного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законодательства, правила безопасности производства, санитарно-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гигиенические нормы и требования по защите здоровья работников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4.6.5. Обеспечивать гарантированные законодательством Российской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Федерации минимальный размер оплаты труда, условия оплаты труда и меры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социальной защиты своих работников;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4.6.6. Обеспечивать своевременно и в полном объеме выплату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работникам заработной платы и проводить ее индексацию в соответствии с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4.6.7. Обеспечивать своим работникам безопасные условия труда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нести ответственность в установленном порядке за ущерб, причиненный 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здоровью и трудоспособности;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4.6.8. Осуществлять оперативный и бухгалтерский учет результатов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финансово-хозяйственной и иной деятельности, вести статистическую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отчетность, отчитываться о результатах деятельности в соответствующих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органах в порядке и сроки, установленные действующим законодательством.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За ненадлежащее исполнение обязанностей, в том числе за искажение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государственной отчетности должностные лица Предприятия несут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ответственность, установленную законодательством Российской Федерации;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4.6.9. Представлять бухгалтерскую отчетность и материалы финансово-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хозяйственной деятельности Предприятия для проведения аудиторской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проверки по требованию Учредителя, представлять копию аудиторского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заключения и отчета аудитора Учредителю;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4.6.10. Представлять Учредителю отчет о выполнении плана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финансово- хозяйственной деятельности 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4.6.11. Осуществлять мероприятия по гражданской обороне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мобилизационной подготовке в соответствии с законодательством Российской Федерации;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4.6.12. Обеспечивать хранение документов Предприятия, обязанность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хранения которых предусмотрена Федеральным законом от 14 ноября 2002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года № 161-ФЗ </w:t>
      </w:r>
      <w:r w:rsidR="00356AB4">
        <w:rPr>
          <w:sz w:val="24"/>
          <w:szCs w:val="24"/>
        </w:rPr>
        <w:t xml:space="preserve">                         </w:t>
      </w:r>
      <w:r w:rsidRPr="00597E14">
        <w:rPr>
          <w:sz w:val="24"/>
          <w:szCs w:val="24"/>
        </w:rPr>
        <w:t>«О государственных и муниципальных унитарных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предприятиях».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</w:p>
    <w:p w:rsidR="0069217A" w:rsidRPr="00597E14" w:rsidRDefault="0069217A" w:rsidP="0069217A">
      <w:pPr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5. УПРАВЛЕНИЕ ДЕЯТЕЛЬНОСТЬЮ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5.1. Управление Предприятием осуществляется в соответствии с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действующим законодательством и настоящим Уставом.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5.2. Единоличным исполнительным органом Предприятия является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Директор.  Директор назначается на должность и освобождается Учредителем в лице начальника </w:t>
      </w:r>
      <w:r w:rsidR="00597E14">
        <w:rPr>
          <w:sz w:val="24"/>
          <w:szCs w:val="24"/>
        </w:rPr>
        <w:t>У</w:t>
      </w:r>
      <w:r w:rsidRPr="00597E14">
        <w:rPr>
          <w:sz w:val="24"/>
          <w:szCs w:val="24"/>
        </w:rPr>
        <w:t xml:space="preserve">правления </w:t>
      </w:r>
      <w:r w:rsidR="00C85A9D">
        <w:rPr>
          <w:sz w:val="24"/>
          <w:szCs w:val="24"/>
        </w:rPr>
        <w:t>жилищно-коммунального хозяйства и капитального строительства администрации</w:t>
      </w:r>
      <w:r w:rsidRPr="00597E14">
        <w:rPr>
          <w:sz w:val="24"/>
          <w:szCs w:val="24"/>
        </w:rPr>
        <w:t xml:space="preserve"> 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>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5.3. Права и обязанности Директора устанавливаются трудовым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договором в соответствии с настоящим Уставом.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5.4. Директор действует в соответствии с действующим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Федерации, муниципальными правовыми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актами, настоящим Уставом, трудовым договором, решениями Учредителя, 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также иными обязательными для Предприятия правовыми актами.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5.5. Директор Предприятия подотчетен в своей деятельности, по всем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вопросам, начальнику </w:t>
      </w:r>
      <w:r w:rsidR="00597E14">
        <w:rPr>
          <w:sz w:val="24"/>
          <w:szCs w:val="24"/>
        </w:rPr>
        <w:t>У</w:t>
      </w:r>
      <w:r w:rsidRPr="00597E14">
        <w:rPr>
          <w:sz w:val="24"/>
          <w:szCs w:val="24"/>
        </w:rPr>
        <w:t xml:space="preserve">правления </w:t>
      </w:r>
      <w:r w:rsidR="00C85A9D">
        <w:rPr>
          <w:sz w:val="24"/>
          <w:szCs w:val="24"/>
        </w:rPr>
        <w:t>жилищно-коммунального хозяйства и капитального строительства администрации</w:t>
      </w:r>
      <w:r w:rsidR="00C85A9D" w:rsidRPr="00597E1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 xml:space="preserve">Увельского муниципального </w:t>
      </w:r>
      <w:r w:rsidR="00597E14">
        <w:rPr>
          <w:sz w:val="24"/>
          <w:szCs w:val="24"/>
        </w:rPr>
        <w:t>округа</w:t>
      </w:r>
      <w:r w:rsidRPr="00597E14">
        <w:rPr>
          <w:sz w:val="24"/>
          <w:szCs w:val="24"/>
        </w:rPr>
        <w:t>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 Директор Предприятия: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5.6.1. Действует от имени Предприятия без доверенности,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добросовестно и разумно представляет его интересы на территории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Российской Федерации и за ее пределами, совершает в установленном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порядке сделки от имени 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5.6.2. Распоряжается имуществом Предприятия в пределах своей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компетенции, установленной действующим законодательством, трудовым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договором и настоящим Уставом;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5.6.3. Открывает в банках расчетный и иные счета, издает приказы,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выдает доверенности в установленном порядке;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5.6.4. Утверждает по согласованию с Учредителем структуру 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штатное расписание Предприятия, осуществляет прием на работу работников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Предприятия, заключает с ними, изменяет, и прекращает трудовые договоры;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5.6.5. Организует выполнение решений Учредителя;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5.6.6. Отчитывается о деятельности Предприятия в порядке и сроки,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которые определяются Учредителем;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5.6.7. Несет в установленном законом порядке ответственность за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убытки, причиненные Предприятию его виновными действиями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(бездействием), в том числе, в случае утраты имущества Предприятия;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5.6.8. В качестве участника трудовых отношений (работника) Директор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Предприятия несет полную материальную ответственность за прямой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действительный ущерб, причиненный работодателю.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 xml:space="preserve">5.7. Директор Предприятия </w:t>
      </w:r>
      <w:r w:rsidR="00D27D96" w:rsidRPr="00597E14">
        <w:rPr>
          <w:sz w:val="24"/>
          <w:szCs w:val="24"/>
        </w:rPr>
        <w:t xml:space="preserve">не </w:t>
      </w:r>
      <w:r w:rsidRPr="00597E14">
        <w:rPr>
          <w:sz w:val="24"/>
          <w:szCs w:val="24"/>
        </w:rPr>
        <w:t>вправе быть учредителем (участником)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юридического лица, занимать должности и заниматься другой оплачиваемой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обязанности Директора, а также принимать участие в забастовках.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5.8. Директор подлежит аттестации в порядке, установленном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5.9. Взаимоотношения работников и Директора Предприятия,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возникающие на основе трудового договора, регулируются законодательством о труде и коллективным трудовым договором.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5.10. Трудовой коллектив Предприятия составляют все физические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лица, участвующие своим трудом в его деятельности на основе трудового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договора.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5.11. Коллективные трудовые споры (конфликты) между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администрацией Предприятия и трудовым коллективом рассматриваются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законодательством о порядке разрешения коллективных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трудовых споров (конфликтов).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5.12. В пределах своих полномочий Директор издает приказы,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обязательные для исполнения всеми сотрудниками Предприятия. Приказы,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изданные в письменной форме, подлежат обязательному учету, и хранятся 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Предприятии. Приказы и указания директора не должны противоречить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действующему законодательству, настоящему Уставу, решениям Учредителя.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lastRenderedPageBreak/>
        <w:t>Приказы и указания, противоречащие действующему законодательству, настоящему Уставу, решениям Учредителя, исполнению не подлежат, и должны быть отменены (изменены) Директором в трехдневный срок со дня обнаружения таких противоречий.</w:t>
      </w:r>
    </w:p>
    <w:p w:rsidR="00356AB4" w:rsidRDefault="00356AB4" w:rsidP="0069217A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9217A" w:rsidRPr="00597E14" w:rsidRDefault="0069217A" w:rsidP="0069217A">
      <w:pPr>
        <w:ind w:firstLine="708"/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6. ОТЧЕТНОСТЬ И КОНТРОЛЬ ЗА ДЕЯТЕЛЬНОСТЬЮ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6.1. Предприятие осуществляет в установленном порядке оперативный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 бухгалтерский учет результатов своей работы, ведет статистическую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отчетность. Предприятие предоставляет государственным органам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информацию, необходимую для налогообложения и ведения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общегосударственной системы сбора и обработки экономической</w:t>
      </w:r>
      <w:r w:rsidR="00C85A9D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информации.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6.2. Директор Предприятия обеспечивает организацию и ведение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бухгалтерской и статистической отчетности, составление и предоставление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бухгалтерской отчетности и несет ответственность за ее достоверность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законодательством Российской Федерации, порядком,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определенным Учредителем.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6.3. Контроль за сохранностью и использованием по назначению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муниципального имущества, принадлежащего Предприятию на праве хозяйственного ведения, соответствием деятельности Предприятия целям,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предмету, видам деятельности, определенным настоящим Уставом,</w:t>
      </w:r>
      <w:r w:rsidR="00C85A9D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осуществляет Учредитель.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6.4. Ревизионные проверки деятельности Предприятия проводятся по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решению органов местного самоуправления. Проверки финансово-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хозяйственной деятельности Предприятия осуществляются налоговыми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органами, органами местного самоуправления и другими уполномоченными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органами, на которые законодательством Российской Федерации возложена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проверка деятельности предприятия, по мере возникновения необходимости и в пределах компетенции. Плановые ревизии и текущий контроль деятельности Предприятия осуществляются администрацией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6.5. Директор Предприятия представляет Учредителю отчетность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соответствии с порядком, определенным Учредителем, а также иную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запрашиваемую информацию в установленные сроки. Учредитель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осуществляет анализ финансово-хозяйственной деятельности Предприятия.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6.6. Главный бухгалтер Предприятия подчиняется непосредственно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директору Предприятия, несет ответственность, и пользуется правами,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установленными законодательством Российской Федерации для главных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бухгалтеров предприятий (организаций).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6.7. Бухгалтерская отчетность Предприятия в случаях, определенных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действующим законодательством и Учредителем, подлежит обязательной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ежегодной аудиторской проверке независимым аудитором.</w:t>
      </w:r>
    </w:p>
    <w:p w:rsidR="00C85A9D" w:rsidRDefault="00C85A9D" w:rsidP="0069217A">
      <w:pPr>
        <w:ind w:firstLine="708"/>
        <w:jc w:val="center"/>
        <w:rPr>
          <w:sz w:val="24"/>
          <w:szCs w:val="24"/>
        </w:rPr>
      </w:pPr>
    </w:p>
    <w:p w:rsidR="0069217A" w:rsidRPr="00597E14" w:rsidRDefault="0069217A" w:rsidP="0069217A">
      <w:pPr>
        <w:ind w:firstLine="708"/>
        <w:jc w:val="center"/>
        <w:rPr>
          <w:sz w:val="24"/>
          <w:szCs w:val="24"/>
        </w:rPr>
      </w:pPr>
      <w:r w:rsidRPr="00597E14">
        <w:rPr>
          <w:sz w:val="24"/>
          <w:szCs w:val="24"/>
        </w:rPr>
        <w:t>7. РЕОРГАНИЗАЦИЯ И ЛИКВИДАЦИЯ ПРЕДПРИЯТИЯ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7.1. Реорганизация Предприятия осуществляется по решению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Учредителя в форме слияния, присоединения, выделения, разделения,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преобразования на условиях и в порядке, предусмотренном</w:t>
      </w:r>
      <w:r w:rsidR="00C85A9D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Федерации. В случаях, установленных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Федерации, реорганизация Предприятия в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форме его разделения или выделения из его состава одного или нескольких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предприятий осуществляется на основании решения уполномоченного</w:t>
      </w:r>
      <w:r w:rsidR="00C85A9D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государственного органа или решения суда.</w:t>
      </w:r>
    </w:p>
    <w:p w:rsidR="0069217A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7.2. Предприятие считается реорганизованным, за исключением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случаев реорганизации в форме присоединения, с момента государственной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регистрации вновь возникшего юридического лица.</w:t>
      </w:r>
    </w:p>
    <w:p w:rsidR="0098220D" w:rsidRPr="00597E14" w:rsidRDefault="0069217A" w:rsidP="0069217A">
      <w:pPr>
        <w:ind w:firstLine="708"/>
        <w:jc w:val="both"/>
        <w:rPr>
          <w:sz w:val="24"/>
          <w:szCs w:val="24"/>
        </w:rPr>
      </w:pPr>
      <w:r w:rsidRPr="00597E14">
        <w:rPr>
          <w:sz w:val="24"/>
          <w:szCs w:val="24"/>
        </w:rPr>
        <w:t>7.3. Предприятие может быть ликвидировано в порядке, установленном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законодательством Российской Федерации, по решению Учредителя.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Предприятие может быть ликвидировано также по решению суда в случаях,</w:t>
      </w:r>
      <w:r w:rsidR="00356AB4">
        <w:rPr>
          <w:sz w:val="24"/>
          <w:szCs w:val="24"/>
        </w:rPr>
        <w:t xml:space="preserve"> </w:t>
      </w:r>
      <w:r w:rsidRPr="00597E14">
        <w:rPr>
          <w:sz w:val="24"/>
          <w:szCs w:val="24"/>
        </w:rPr>
        <w:t>предусмотренных законодательством Российской Федерации.</w:t>
      </w:r>
    </w:p>
    <w:sectPr w:rsidR="0098220D" w:rsidRPr="00597E14" w:rsidSect="006258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D1F" w:rsidRDefault="00941D1F" w:rsidP="00603C91">
      <w:r>
        <w:separator/>
      </w:r>
    </w:p>
  </w:endnote>
  <w:endnote w:type="continuationSeparator" w:id="1">
    <w:p w:rsidR="00941D1F" w:rsidRDefault="00941D1F" w:rsidP="00603C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D1F" w:rsidRDefault="00941D1F" w:rsidP="00603C91">
      <w:r>
        <w:separator/>
      </w:r>
    </w:p>
  </w:footnote>
  <w:footnote w:type="continuationSeparator" w:id="1">
    <w:p w:rsidR="00941D1F" w:rsidRDefault="00941D1F" w:rsidP="00603C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670B"/>
    <w:multiLevelType w:val="hybridMultilevel"/>
    <w:tmpl w:val="E5F20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565BD"/>
    <w:multiLevelType w:val="hybridMultilevel"/>
    <w:tmpl w:val="7ACA0DD2"/>
    <w:lvl w:ilvl="0" w:tplc="E902B4A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43EDD"/>
    <w:multiLevelType w:val="multilevel"/>
    <w:tmpl w:val="BADADB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82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12" w:hanging="1800"/>
      </w:pPr>
      <w:rPr>
        <w:rFonts w:hint="default"/>
        <w:color w:val="000000"/>
      </w:rPr>
    </w:lvl>
  </w:abstractNum>
  <w:abstractNum w:abstractNumId="3">
    <w:nsid w:val="5639047E"/>
    <w:multiLevelType w:val="hybridMultilevel"/>
    <w:tmpl w:val="176CF5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17A"/>
    <w:rsid w:val="00032432"/>
    <w:rsid w:val="000C2CE7"/>
    <w:rsid w:val="000E49F6"/>
    <w:rsid w:val="000F112C"/>
    <w:rsid w:val="0013417D"/>
    <w:rsid w:val="0013560D"/>
    <w:rsid w:val="00327829"/>
    <w:rsid w:val="0034013C"/>
    <w:rsid w:val="00356AB4"/>
    <w:rsid w:val="003A772E"/>
    <w:rsid w:val="00443A4B"/>
    <w:rsid w:val="00471747"/>
    <w:rsid w:val="004C3EB1"/>
    <w:rsid w:val="004D6DB1"/>
    <w:rsid w:val="00597E14"/>
    <w:rsid w:val="005D694E"/>
    <w:rsid w:val="00603C91"/>
    <w:rsid w:val="006165C2"/>
    <w:rsid w:val="0069217A"/>
    <w:rsid w:val="006D6E8D"/>
    <w:rsid w:val="00767AA0"/>
    <w:rsid w:val="007D3825"/>
    <w:rsid w:val="008171E0"/>
    <w:rsid w:val="00933898"/>
    <w:rsid w:val="00941D1F"/>
    <w:rsid w:val="0098220D"/>
    <w:rsid w:val="009C7785"/>
    <w:rsid w:val="009E53B9"/>
    <w:rsid w:val="00A6087E"/>
    <w:rsid w:val="00B9071B"/>
    <w:rsid w:val="00BE340B"/>
    <w:rsid w:val="00C85A9D"/>
    <w:rsid w:val="00CB24BF"/>
    <w:rsid w:val="00D27D96"/>
    <w:rsid w:val="00E148CD"/>
    <w:rsid w:val="00E159CB"/>
    <w:rsid w:val="00F36B64"/>
    <w:rsid w:val="00F61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17A"/>
    <w:pPr>
      <w:ind w:left="720"/>
      <w:contextualSpacing/>
    </w:pPr>
  </w:style>
  <w:style w:type="character" w:customStyle="1" w:styleId="extendedtext-full">
    <w:name w:val="extendedtext-full"/>
    <w:basedOn w:val="a0"/>
    <w:rsid w:val="0069217A"/>
  </w:style>
  <w:style w:type="paragraph" w:styleId="a4">
    <w:name w:val="header"/>
    <w:basedOn w:val="a"/>
    <w:link w:val="a5"/>
    <w:uiPriority w:val="99"/>
    <w:unhideWhenUsed/>
    <w:rsid w:val="00603C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3C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03C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03C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3929</Words>
  <Characters>22400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 спец</cp:lastModifiedBy>
  <cp:revision>4</cp:revision>
  <cp:lastPrinted>2026-01-21T05:40:00Z</cp:lastPrinted>
  <dcterms:created xsi:type="dcterms:W3CDTF">2026-01-22T03:15:00Z</dcterms:created>
  <dcterms:modified xsi:type="dcterms:W3CDTF">2026-02-05T09:09:00Z</dcterms:modified>
</cp:coreProperties>
</file>